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1"/>
        <w:gridCol w:w="9966"/>
        <w:gridCol w:w="96"/>
      </w:tblGrid>
      <w:tr>
        <w:trPr>
          <w:trHeight w:val="70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66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7"/>
              <w:gridCol w:w="1559"/>
              <w:gridCol w:w="2905"/>
              <w:gridCol w:w="1700"/>
              <w:gridCol w:w="3163"/>
            </w:tblGrid>
            <w:tr>
              <w:trPr>
                <w:trHeight w:val="281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S.N.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Ders Kodu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Ders Adı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Ön Koşul</w:t>
                  </w: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br/>
                    <w:t xml:space="preserve">Ders Kodu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Ön Koşul Ders Adı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ALM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Almanca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ALM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Almanca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ARA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Arapça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ARA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Arapça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ÇİN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Çince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ÇİN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Çince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FRA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Fransızca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FRA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Fransızca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IEL 002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IELTS Sınavı İçin Hazırlık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IEL 001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IELTS Sınavı İçin Hazırlık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131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162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161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211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13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212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IV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211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14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Yabancı Dilde Okuma ve Konuşma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15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263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İş Hayatı İçin İngilizce 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16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İSP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İspanyolca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İSP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İspanyolca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17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18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251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19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252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IV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251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20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LAT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Latince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LAT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Latince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21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251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23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252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IV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251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24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102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25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201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Sosyolojide Araştırma Yöntemleri 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26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202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Sosyolojide Araştırma Yöntemleri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Sosyolojide Araştırma Yöntemleri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27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203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 Tarihi 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101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Sosyolojiye Giriş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28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204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 Tarihi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203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 Tarihi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29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302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Türkiye'nin Toplumsal Yapısı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301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Türkiye'nin Toplumsal Yapısı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410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Sosyolojide Alan Uygulamaları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SOS 304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Uygulamalı Sosyolojik Araştırma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31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32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33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IV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III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1"/>
      <w:gridCol w:w="4181"/>
      <w:gridCol w:w="70"/>
      <w:gridCol w:w="2763"/>
      <w:gridCol w:w="141"/>
      <w:gridCol w:w="2763"/>
      <w:gridCol w:w="141"/>
    </w:tblGrid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0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181"/>
          </w:tblGrid>
          <w:tr>
            <w:trPr>
              <w:trHeight w:val="205" w:hRule="atLeast"/>
            </w:trPr>
            <w:tc>
              <w:tcPr>
                <w:tcW w:w="418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Rapor tarihi: 07/07/2024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763"/>
          </w:tblGrid>
          <w:tr>
            <w:trPr>
              <w:trHeight w:val="205" w:hRule="atLeast"/>
            </w:trPr>
            <w:tc>
              <w:tcPr>
                <w:tcW w:w="276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ahoma" w:hAnsi="Tahoma" w:eastAsia="Tahoma"/>
                    <w:b/>
                    <w:color w:val="000000"/>
                    <w:sz w:val="18"/>
                  </w:rPr>
                  <w:t xml:space="preserve">MÜBİS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763"/>
          </w:tblGrid>
          <w:tr>
            <w:trPr>
              <w:trHeight w:val="205" w:hRule="atLeast"/>
            </w:trPr>
            <w:tc>
              <w:tcPr>
                <w:tcW w:w="276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Tahoma" w:hAnsi="Tahoma" w:eastAsia="Tahoma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1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/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Tahoma" w:hAnsi="Tahoma" w:eastAsia="Tahoma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1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8"/>
      <w:gridCol w:w="9974"/>
      <w:gridCol w:w="141"/>
    </w:tblGrid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974"/>
          </w:tblGrid>
          <w:tr>
            <w:trPr>
              <w:trHeight w:val="701" w:hRule="atLeast"/>
            </w:trPr>
            <w:tc>
              <w:tcPr>
                <w:tcW w:w="9974" w:type="dxa"/>
                <w:tcBorders>
                  <w:top w:val="nil" w:color="FFFFFF" w:sz="7"/>
                  <w:left w:val="nil" w:color="FFFFFF" w:sz="7"/>
                  <w:bottom w:val="nil" w:color="000000" w:sz="7"/>
                  <w:right w:val="nil" w:color="FFFFFF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ahoma" w:hAnsi="Tahoma" w:eastAsia="Tahoma"/>
                    <w:b/>
                    <w:color w:val="000000"/>
                    <w:sz w:val="24"/>
                  </w:rPr>
                  <w:t xml:space="preserve">SOSYOLOJİ</w:t>
                </w:r>
                <w:r>
                  <w:rPr>
                    <w:rFonts w:ascii="Tahoma" w:hAnsi="Tahoma" w:eastAsia="Tahoma"/>
                    <w:b/>
                    <w:color w:val="000000"/>
                    <w:sz w:val="24"/>
                  </w:rPr>
                  <w:br/>
                  <w:t xml:space="preserve">BÖLÜM ÖN KOŞUL DERS LİSTESİ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>Mehtap Üst</dc:creator>
  <dc:description>Ön koşullu dersler listesi</dc:description>
  <dc:title>rptGENEL_OnKosulluDerslerListesi</dc:title>
</cp:coreProperties>
</file>